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2C" w:rsidRPr="00B0633D" w:rsidRDefault="00DF412C" w:rsidP="007D036E">
      <w:pPr>
        <w:jc w:val="center"/>
        <w:rPr>
          <w:b/>
          <w:sz w:val="28"/>
          <w:szCs w:val="28"/>
          <w:u w:val="single"/>
        </w:rPr>
      </w:pPr>
      <w:r w:rsidRPr="00B0633D">
        <w:rPr>
          <w:b/>
          <w:sz w:val="28"/>
          <w:szCs w:val="28"/>
          <w:u w:val="single"/>
        </w:rPr>
        <w:t>The Florida Bar Health Law Section Eat &amp; Educate Webinar Registration</w:t>
      </w:r>
      <w:r>
        <w:rPr>
          <w:b/>
          <w:sz w:val="28"/>
          <w:szCs w:val="28"/>
          <w:u w:val="single"/>
        </w:rPr>
        <w:br/>
      </w:r>
    </w:p>
    <w:p w:rsidR="00DF412C" w:rsidRDefault="00DF412C" w:rsidP="00FE448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Seminars will </w:t>
      </w:r>
      <w:r w:rsidRPr="005C3046">
        <w:rPr>
          <w:i/>
          <w:sz w:val="20"/>
          <w:szCs w:val="20"/>
        </w:rPr>
        <w:t xml:space="preserve">take place on the </w:t>
      </w:r>
      <w:r>
        <w:rPr>
          <w:i/>
          <w:sz w:val="20"/>
          <w:szCs w:val="20"/>
        </w:rPr>
        <w:t>1</w:t>
      </w:r>
      <w:r w:rsidRPr="00B0633D">
        <w:rPr>
          <w:i/>
          <w:sz w:val="20"/>
          <w:szCs w:val="20"/>
          <w:vertAlign w:val="superscript"/>
        </w:rPr>
        <w:t>st</w:t>
      </w:r>
      <w:r>
        <w:rPr>
          <w:i/>
          <w:sz w:val="20"/>
          <w:szCs w:val="20"/>
        </w:rPr>
        <w:t xml:space="preserve"> Tuesday of each month</w:t>
      </w:r>
      <w:r w:rsidRPr="005C3046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1 h</w:t>
      </w:r>
      <w:r w:rsidRPr="005C3046">
        <w:rPr>
          <w:i/>
          <w:sz w:val="20"/>
          <w:szCs w:val="20"/>
        </w:rPr>
        <w:t>our of CLE credit will be awarded for each seminar.</w:t>
      </w:r>
    </w:p>
    <w:p w:rsidR="00DF412C" w:rsidRDefault="00DF412C" w:rsidP="007D036E">
      <w:pPr>
        <w:jc w:val="center"/>
        <w:rPr>
          <w:i/>
          <w:sz w:val="20"/>
          <w:szCs w:val="20"/>
        </w:rPr>
      </w:pPr>
    </w:p>
    <w:p w:rsidR="00DF412C" w:rsidRPr="00391C4D" w:rsidRDefault="00DF412C" w:rsidP="007D036E">
      <w:pPr>
        <w:jc w:val="center"/>
        <w:rPr>
          <w:b/>
          <w:sz w:val="32"/>
          <w:szCs w:val="32"/>
        </w:rPr>
      </w:pPr>
      <w:r w:rsidRPr="00391C4D">
        <w:rPr>
          <w:b/>
          <w:sz w:val="32"/>
          <w:szCs w:val="32"/>
        </w:rPr>
        <w:t xml:space="preserve">Tuesday, </w:t>
      </w:r>
      <w:r>
        <w:rPr>
          <w:b/>
          <w:sz w:val="32"/>
          <w:szCs w:val="32"/>
        </w:rPr>
        <w:t xml:space="preserve">July 5, 2011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91C4D">
        <w:rPr>
          <w:b/>
          <w:sz w:val="32"/>
          <w:szCs w:val="32"/>
        </w:rPr>
        <w:t>12 noon – 1:00 p.m.</w:t>
      </w:r>
      <w:r>
        <w:rPr>
          <w:b/>
          <w:sz w:val="32"/>
          <w:szCs w:val="32"/>
        </w:rPr>
        <w:t xml:space="preserve"> EST</w:t>
      </w:r>
    </w:p>
    <w:p w:rsidR="00DF412C" w:rsidRDefault="00DF412C" w:rsidP="007D036E">
      <w:pPr>
        <w:autoSpaceDE w:val="0"/>
        <w:autoSpaceDN w:val="0"/>
        <w:adjustRightInd w:val="0"/>
        <w:jc w:val="center"/>
      </w:pPr>
    </w:p>
    <w:p w:rsidR="00DF412C" w:rsidRPr="000D1D15" w:rsidRDefault="00DF412C" w:rsidP="007D036E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>
        <w:rPr>
          <w:b/>
          <w:sz w:val="32"/>
          <w:szCs w:val="32"/>
          <w:u w:val="single"/>
        </w:rPr>
        <w:t>EMTALA and State Emergency Access Statute</w:t>
      </w:r>
    </w:p>
    <w:p w:rsidR="00DF412C" w:rsidRDefault="00DF412C" w:rsidP="007D036E">
      <w:pPr>
        <w:autoSpaceDE w:val="0"/>
        <w:autoSpaceDN w:val="0"/>
        <w:adjustRightInd w:val="0"/>
        <w:jc w:val="center"/>
        <w:rPr>
          <w:strike/>
          <w:color w:val="000000"/>
          <w:sz w:val="22"/>
          <w:szCs w:val="22"/>
        </w:rPr>
      </w:pPr>
    </w:p>
    <w:p w:rsidR="00DF412C" w:rsidRPr="00826B1B" w:rsidRDefault="00DF412C" w:rsidP="006C0D8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26B1B">
        <w:rPr>
          <w:color w:val="000000"/>
          <w:sz w:val="22"/>
          <w:szCs w:val="22"/>
        </w:rPr>
        <w:t>Grant Dearborn and Damon Newton will hold a discussion of EMTALA and Florida Statute section 395.1041 and health care provider obligations.</w:t>
      </w:r>
    </w:p>
    <w:p w:rsidR="00DF412C" w:rsidRPr="005C3046" w:rsidRDefault="00DF412C" w:rsidP="007D036E">
      <w:pPr>
        <w:jc w:val="center"/>
        <w:rPr>
          <w:i/>
          <w:sz w:val="20"/>
          <w:szCs w:val="20"/>
        </w:rPr>
      </w:pPr>
    </w:p>
    <w:p w:rsidR="00DF412C" w:rsidRPr="006A323D" w:rsidRDefault="00DF412C" w:rsidP="007D036E">
      <w:pPr>
        <w:rPr>
          <w:sz w:val="16"/>
          <w:szCs w:val="16"/>
        </w:rPr>
      </w:pPr>
    </w:p>
    <w:p w:rsidR="00DF412C" w:rsidRPr="00BB4793" w:rsidRDefault="00DF412C" w:rsidP="007D036E">
      <w:pPr>
        <w:jc w:val="center"/>
        <w:rPr>
          <w:sz w:val="22"/>
          <w:szCs w:val="22"/>
        </w:rPr>
      </w:pPr>
      <w:r w:rsidRPr="00F217A6">
        <w:rPr>
          <w:rFonts w:ascii="Wingdings" w:hAnsi="Wingdings"/>
          <w:b/>
          <w:sz w:val="22"/>
          <w:szCs w:val="22"/>
        </w:rPr>
        <w:t></w:t>
      </w:r>
      <w:r w:rsidRPr="00F217A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Member of Health Law Section</w:t>
      </w:r>
      <w:r>
        <w:rPr>
          <w:b/>
          <w:sz w:val="22"/>
          <w:szCs w:val="22"/>
        </w:rPr>
        <w:tab/>
        <w:t>$</w:t>
      </w:r>
      <w:r w:rsidRPr="00BB4793">
        <w:rPr>
          <w:b/>
          <w:sz w:val="22"/>
          <w:szCs w:val="22"/>
        </w:rPr>
        <w:t xml:space="preserve">20 </w:t>
      </w:r>
      <w:r w:rsidRPr="00BB4793">
        <w:rPr>
          <w:sz w:val="22"/>
          <w:szCs w:val="22"/>
        </w:rPr>
        <w:t>(Item #8130010)</w:t>
      </w:r>
    </w:p>
    <w:p w:rsidR="00DF412C" w:rsidRPr="00F217A6" w:rsidRDefault="00DF412C" w:rsidP="007D036E">
      <w:pPr>
        <w:jc w:val="center"/>
        <w:rPr>
          <w:sz w:val="22"/>
          <w:szCs w:val="22"/>
        </w:rPr>
      </w:pPr>
      <w:r w:rsidRPr="00BB4793">
        <w:rPr>
          <w:rFonts w:ascii="Wingdings" w:hAnsi="Wingdings"/>
          <w:b/>
          <w:sz w:val="22"/>
          <w:szCs w:val="22"/>
        </w:rPr>
        <w:t></w:t>
      </w:r>
      <w:r w:rsidRPr="00BB4793">
        <w:rPr>
          <w:b/>
          <w:sz w:val="22"/>
          <w:szCs w:val="22"/>
        </w:rPr>
        <w:t xml:space="preserve"> Non- Section Member</w:t>
      </w:r>
      <w:r w:rsidRPr="00BB4793">
        <w:rPr>
          <w:b/>
          <w:sz w:val="22"/>
          <w:szCs w:val="22"/>
        </w:rPr>
        <w:tab/>
      </w:r>
      <w:r w:rsidRPr="00BB4793">
        <w:rPr>
          <w:b/>
          <w:sz w:val="22"/>
          <w:szCs w:val="22"/>
        </w:rPr>
        <w:tab/>
        <w:t xml:space="preserve">$50 </w:t>
      </w:r>
      <w:r w:rsidRPr="00BB4793">
        <w:rPr>
          <w:sz w:val="22"/>
          <w:szCs w:val="22"/>
        </w:rPr>
        <w:t>(Item #8130011)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</w:p>
    <w:p w:rsidR="00DF412C" w:rsidRPr="000D1D15" w:rsidRDefault="00DF412C" w:rsidP="00FF66A5">
      <w:pPr>
        <w:jc w:val="center"/>
        <w:rPr>
          <w:sz w:val="22"/>
          <w:szCs w:val="22"/>
        </w:rPr>
      </w:pPr>
      <w:r w:rsidRPr="00F217A6">
        <w:rPr>
          <w:sz w:val="22"/>
          <w:szCs w:val="22"/>
        </w:rPr>
        <w:t>All registration fees are non-refundable.</w:t>
      </w:r>
      <w:r>
        <w:rPr>
          <w:sz w:val="22"/>
          <w:szCs w:val="22"/>
        </w:rPr>
        <w:t xml:space="preserve"> To participate, you must have Microsoft Silverlight loaded onto your computer (</w:t>
      </w:r>
      <w:hyperlink r:id="rId4" w:history="1">
        <w:r w:rsidRPr="00337CDB">
          <w:rPr>
            <w:rStyle w:val="Hyperlink"/>
            <w:sz w:val="22"/>
            <w:szCs w:val="22"/>
          </w:rPr>
          <w:t>http://www.silverlight.net/</w:t>
        </w:r>
      </w:hyperlink>
      <w:r>
        <w:rPr>
          <w:sz w:val="22"/>
          <w:szCs w:val="22"/>
        </w:rPr>
        <w:t xml:space="preserve">) and working speakers. The email address you provide below will be used to send you the link to log in to the Webinar. </w:t>
      </w:r>
    </w:p>
    <w:p w:rsidR="00DF412C" w:rsidRPr="00F217A6" w:rsidRDefault="00DF412C" w:rsidP="007D036E">
      <w:pPr>
        <w:pBdr>
          <w:bottom w:val="single" w:sz="12" w:space="0" w:color="auto"/>
        </w:pBdr>
        <w:jc w:val="center"/>
        <w:rPr>
          <w:b/>
          <w:sz w:val="22"/>
          <w:szCs w:val="22"/>
        </w:rPr>
      </w:pPr>
    </w:p>
    <w:p w:rsidR="00DF412C" w:rsidRDefault="00DF412C" w:rsidP="007D036E">
      <w:pPr>
        <w:rPr>
          <w:sz w:val="22"/>
          <w:szCs w:val="22"/>
        </w:rPr>
      </w:pPr>
    </w:p>
    <w:p w:rsidR="00DF412C" w:rsidRDefault="00DF412C" w:rsidP="007D036E">
      <w:pPr>
        <w:rPr>
          <w:sz w:val="22"/>
          <w:szCs w:val="22"/>
        </w:rPr>
      </w:pPr>
    </w:p>
    <w:p w:rsidR="00DF412C" w:rsidRPr="00F217A6" w:rsidRDefault="00DF412C" w:rsidP="007D036E">
      <w:pPr>
        <w:rPr>
          <w:sz w:val="22"/>
          <w:szCs w:val="22"/>
        </w:rPr>
      </w:pPr>
      <w:r w:rsidRPr="00F217A6"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___      ________________       _____________________________</w:t>
      </w:r>
    </w:p>
    <w:p w:rsidR="00DF412C" w:rsidRPr="00F217A6" w:rsidRDefault="00DF412C" w:rsidP="007D036E">
      <w:pPr>
        <w:rPr>
          <w:sz w:val="22"/>
          <w:szCs w:val="22"/>
        </w:rPr>
      </w:pPr>
      <w:r>
        <w:rPr>
          <w:sz w:val="22"/>
          <w:szCs w:val="22"/>
        </w:rPr>
        <w:t>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Pr="00F217A6">
        <w:rPr>
          <w:sz w:val="22"/>
          <w:szCs w:val="22"/>
        </w:rPr>
        <w:t>Bar Number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Email Address Required </w:t>
      </w:r>
    </w:p>
    <w:p w:rsidR="00DF412C" w:rsidRPr="00F217A6" w:rsidRDefault="00DF412C" w:rsidP="007D036E">
      <w:pPr>
        <w:rPr>
          <w:sz w:val="22"/>
          <w:szCs w:val="22"/>
        </w:rPr>
      </w:pPr>
      <w:r w:rsidRPr="00F217A6"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DF412C" w:rsidRDefault="00DF412C" w:rsidP="000563DD">
      <w:pPr>
        <w:jc w:val="center"/>
        <w:rPr>
          <w:b/>
          <w:sz w:val="32"/>
          <w:szCs w:val="32"/>
          <w:u w:val="single"/>
        </w:rPr>
      </w:pPr>
      <w:r w:rsidRPr="005A7685">
        <w:rPr>
          <w:b/>
          <w:sz w:val="32"/>
          <w:szCs w:val="32"/>
          <w:u w:val="single"/>
        </w:rPr>
        <w:t xml:space="preserve">Please fax this form to Ashlea Wiley at 850-561-9427 on or before </w:t>
      </w:r>
    </w:p>
    <w:p w:rsidR="00DF412C" w:rsidRPr="005A7685" w:rsidRDefault="00DF412C" w:rsidP="000563DD">
      <w:pPr>
        <w:jc w:val="center"/>
        <w:rPr>
          <w:b/>
          <w:sz w:val="32"/>
          <w:szCs w:val="32"/>
          <w:u w:val="single"/>
        </w:rPr>
      </w:pPr>
      <w:r w:rsidRPr="005A7685">
        <w:rPr>
          <w:b/>
          <w:sz w:val="32"/>
          <w:szCs w:val="32"/>
          <w:u w:val="single"/>
        </w:rPr>
        <w:t xml:space="preserve">12 noon on </w:t>
      </w:r>
      <w:r>
        <w:rPr>
          <w:b/>
          <w:sz w:val="32"/>
          <w:szCs w:val="32"/>
          <w:u w:val="single"/>
        </w:rPr>
        <w:t>June 28</w:t>
      </w:r>
      <w:r w:rsidRPr="005A7685">
        <w:rPr>
          <w:b/>
          <w:sz w:val="32"/>
          <w:szCs w:val="32"/>
          <w:u w:val="single"/>
        </w:rPr>
        <w:t>, 2011. Registrations will not be accepted after this date and time.</w:t>
      </w:r>
    </w:p>
    <w:p w:rsidR="00DF412C" w:rsidRDefault="00DF412C" w:rsidP="007D036E"/>
    <w:p w:rsidR="00DF412C" w:rsidRPr="000A076D" w:rsidRDefault="00DF412C" w:rsidP="007D036E">
      <w:pPr>
        <w:rPr>
          <w:b/>
          <w:i/>
          <w:sz w:val="22"/>
          <w:szCs w:val="22"/>
          <w:u w:val="single"/>
        </w:rPr>
      </w:pPr>
      <w:r w:rsidRPr="00346D92">
        <w:rPr>
          <w:b/>
          <w:i/>
          <w:sz w:val="22"/>
          <w:szCs w:val="22"/>
          <w:u w:val="single"/>
        </w:rPr>
        <w:t>Credit Card</w:t>
      </w:r>
    </w:p>
    <w:p w:rsidR="00DF412C" w:rsidRPr="00BF13A9" w:rsidRDefault="00DF412C" w:rsidP="007D036E">
      <w:pPr>
        <w:jc w:val="center"/>
        <w:rPr>
          <w:b/>
          <w:sz w:val="22"/>
          <w:szCs w:val="22"/>
        </w:rPr>
      </w:pPr>
      <w:r w:rsidRPr="00F217A6">
        <w:rPr>
          <w:sz w:val="22"/>
          <w:szCs w:val="22"/>
        </w:rPr>
        <w:softHyphen/>
      </w:r>
      <w:r>
        <w:rPr>
          <w:sz w:val="22"/>
          <w:szCs w:val="22"/>
        </w:rPr>
        <w:t>□</w:t>
      </w:r>
      <w:r w:rsidRPr="00F217A6">
        <w:rPr>
          <w:b/>
          <w:sz w:val="22"/>
          <w:szCs w:val="22"/>
        </w:rPr>
        <w:t xml:space="preserve"> </w:t>
      </w:r>
      <w:r w:rsidRPr="00F217A6">
        <w:rPr>
          <w:rFonts w:ascii="Wingdings" w:hAnsi="Wingdings"/>
          <w:b/>
          <w:sz w:val="22"/>
          <w:szCs w:val="22"/>
        </w:rPr>
        <w:t></w:t>
      </w:r>
      <w:r w:rsidRPr="00BF13A9">
        <w:rPr>
          <w:b/>
          <w:sz w:val="22"/>
          <w:szCs w:val="22"/>
        </w:rPr>
        <w:t>Master Card</w:t>
      </w:r>
      <w:r w:rsidRPr="00F217A6">
        <w:rPr>
          <w:rFonts w:ascii="Wingdings" w:hAnsi="Wingdings"/>
          <w:b/>
          <w:sz w:val="22"/>
          <w:szCs w:val="22"/>
        </w:rPr>
        <w:t></w:t>
      </w:r>
      <w:r w:rsidRPr="00F217A6">
        <w:rPr>
          <w:rFonts w:ascii="Wingdings" w:hAnsi="Wingdings"/>
          <w:b/>
          <w:sz w:val="22"/>
          <w:szCs w:val="22"/>
        </w:rPr>
        <w:t></w:t>
      </w:r>
      <w:r w:rsidRPr="00F217A6">
        <w:rPr>
          <w:rFonts w:ascii="Wingdings" w:hAnsi="Wingdings"/>
          <w:b/>
          <w:sz w:val="22"/>
          <w:szCs w:val="22"/>
        </w:rPr>
        <w:t></w:t>
      </w:r>
      <w:r>
        <w:rPr>
          <w:b/>
          <w:sz w:val="22"/>
          <w:szCs w:val="22"/>
        </w:rPr>
        <w:t>□</w:t>
      </w:r>
      <w:r w:rsidRPr="00F217A6">
        <w:rPr>
          <w:b/>
          <w:sz w:val="22"/>
          <w:szCs w:val="22"/>
        </w:rPr>
        <w:t xml:space="preserve">  </w:t>
      </w:r>
      <w:r w:rsidRPr="00BF13A9">
        <w:rPr>
          <w:b/>
          <w:sz w:val="22"/>
          <w:szCs w:val="22"/>
        </w:rPr>
        <w:t>Visa</w:t>
      </w:r>
      <w:r>
        <w:rPr>
          <w:sz w:val="22"/>
          <w:szCs w:val="22"/>
        </w:rPr>
        <w:tab/>
      </w:r>
      <w:r w:rsidRPr="00BF13A9">
        <w:rPr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   Discover </w:t>
      </w:r>
      <w:r>
        <w:rPr>
          <w:b/>
          <w:sz w:val="22"/>
          <w:szCs w:val="22"/>
        </w:rPr>
        <w:tab/>
        <w:t>□   AMEX</w:t>
      </w:r>
    </w:p>
    <w:p w:rsidR="00DF412C" w:rsidRDefault="00DF412C" w:rsidP="007D036E">
      <w:pPr>
        <w:rPr>
          <w:b/>
          <w:sz w:val="22"/>
          <w:szCs w:val="22"/>
        </w:rPr>
      </w:pPr>
    </w:p>
    <w:p w:rsidR="00DF412C" w:rsidRPr="00DE7F0F" w:rsidRDefault="00DF412C" w:rsidP="007D036E">
      <w:pPr>
        <w:rPr>
          <w:b/>
          <w:sz w:val="22"/>
          <w:szCs w:val="22"/>
          <w:u w:val="single"/>
        </w:rPr>
      </w:pPr>
      <w:r w:rsidRPr="00DE7F0F">
        <w:rPr>
          <w:b/>
          <w:sz w:val="22"/>
          <w:szCs w:val="22"/>
        </w:rPr>
        <w:t>___________________________________</w:t>
      </w:r>
      <w:r w:rsidRPr="00F217A6">
        <w:rPr>
          <w:sz w:val="22"/>
          <w:szCs w:val="22"/>
        </w:rPr>
        <w:t xml:space="preserve">          </w:t>
      </w:r>
      <w:r w:rsidRPr="00DE7F0F">
        <w:rPr>
          <w:b/>
          <w:sz w:val="22"/>
          <w:szCs w:val="22"/>
        </w:rPr>
        <w:t>______________________________</w:t>
      </w:r>
      <w:r>
        <w:rPr>
          <w:b/>
          <w:sz w:val="22"/>
          <w:szCs w:val="22"/>
        </w:rPr>
        <w:t>__________</w:t>
      </w:r>
      <w:r w:rsidRPr="00DE7F0F">
        <w:rPr>
          <w:b/>
          <w:sz w:val="22"/>
          <w:szCs w:val="22"/>
        </w:rPr>
        <w:t>__</w:t>
      </w:r>
    </w:p>
    <w:p w:rsidR="00DF412C" w:rsidRDefault="00DF412C" w:rsidP="007D036E">
      <w:pPr>
        <w:rPr>
          <w:sz w:val="22"/>
          <w:szCs w:val="22"/>
        </w:rPr>
      </w:pPr>
      <w:r w:rsidRPr="00F217A6">
        <w:rPr>
          <w:sz w:val="22"/>
          <w:szCs w:val="22"/>
        </w:rPr>
        <w:t>Name on Card</w:t>
      </w:r>
      <w:r w:rsidRPr="00F217A6">
        <w:rPr>
          <w:sz w:val="22"/>
          <w:szCs w:val="22"/>
        </w:rPr>
        <w:tab/>
      </w:r>
      <w:r w:rsidRPr="00F217A6">
        <w:rPr>
          <w:sz w:val="22"/>
          <w:szCs w:val="22"/>
        </w:rPr>
        <w:tab/>
      </w:r>
      <w:r w:rsidRPr="00F217A6">
        <w:rPr>
          <w:sz w:val="22"/>
          <w:szCs w:val="22"/>
        </w:rPr>
        <w:tab/>
      </w:r>
      <w:r w:rsidRPr="00F217A6">
        <w:rPr>
          <w:sz w:val="22"/>
          <w:szCs w:val="22"/>
        </w:rPr>
        <w:tab/>
      </w:r>
      <w:r w:rsidRPr="00F217A6">
        <w:rPr>
          <w:sz w:val="22"/>
          <w:szCs w:val="22"/>
        </w:rPr>
        <w:tab/>
        <w:t xml:space="preserve">        Card Number</w:t>
      </w:r>
    </w:p>
    <w:p w:rsidR="00DF412C" w:rsidRPr="00F217A6" w:rsidRDefault="00DF412C" w:rsidP="007D036E">
      <w:pPr>
        <w:rPr>
          <w:sz w:val="22"/>
          <w:szCs w:val="22"/>
        </w:rPr>
      </w:pPr>
      <w:r w:rsidRPr="00F217A6">
        <w:rPr>
          <w:sz w:val="22"/>
          <w:szCs w:val="22"/>
        </w:rPr>
        <w:tab/>
      </w:r>
    </w:p>
    <w:p w:rsidR="00DF412C" w:rsidRPr="00F217A6" w:rsidRDefault="00DF412C" w:rsidP="00946021">
      <w:pPr>
        <w:rPr>
          <w:sz w:val="22"/>
          <w:szCs w:val="22"/>
        </w:rPr>
      </w:pPr>
      <w:r w:rsidRPr="00F217A6">
        <w:rPr>
          <w:sz w:val="22"/>
          <w:szCs w:val="22"/>
        </w:rPr>
        <w:t>___________________________________          _____/_____  (mo/yr)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</w:t>
      </w:r>
      <w:r w:rsidRPr="00DE7F0F">
        <w:rPr>
          <w:b/>
          <w:sz w:val="22"/>
          <w:szCs w:val="22"/>
        </w:rPr>
        <w:t>____________________</w:t>
      </w:r>
    </w:p>
    <w:p w:rsidR="00DF412C" w:rsidRDefault="00DF412C" w:rsidP="00946021">
      <w:pPr>
        <w:rPr>
          <w:sz w:val="22"/>
          <w:szCs w:val="22"/>
        </w:rPr>
      </w:pPr>
      <w:r w:rsidRPr="00F217A6">
        <w:rPr>
          <w:sz w:val="22"/>
          <w:szCs w:val="22"/>
        </w:rPr>
        <w:t>Signature</w:t>
      </w:r>
      <w:r w:rsidRPr="00F217A6">
        <w:rPr>
          <w:sz w:val="22"/>
          <w:szCs w:val="22"/>
        </w:rPr>
        <w:tab/>
      </w:r>
      <w:r w:rsidRPr="00F217A6">
        <w:rPr>
          <w:sz w:val="22"/>
          <w:szCs w:val="22"/>
        </w:rPr>
        <w:tab/>
      </w:r>
      <w:r w:rsidRPr="00F217A6">
        <w:rPr>
          <w:sz w:val="22"/>
          <w:szCs w:val="22"/>
        </w:rPr>
        <w:tab/>
      </w:r>
      <w:r w:rsidRPr="00F217A6">
        <w:rPr>
          <w:sz w:val="22"/>
          <w:szCs w:val="22"/>
        </w:rPr>
        <w:tab/>
      </w:r>
      <w:r w:rsidRPr="00F217A6">
        <w:rPr>
          <w:sz w:val="22"/>
          <w:szCs w:val="22"/>
        </w:rPr>
        <w:tab/>
        <w:t xml:space="preserve">        Exp. Date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Billing Zip Code</w:t>
      </w:r>
      <w:r>
        <w:rPr>
          <w:sz w:val="22"/>
          <w:szCs w:val="22"/>
        </w:rPr>
        <w:br/>
      </w:r>
    </w:p>
    <w:p w:rsidR="00DF412C" w:rsidRDefault="00DF412C" w:rsidP="00946021">
      <w:pPr>
        <w:autoSpaceDE w:val="0"/>
        <w:autoSpaceDN w:val="0"/>
        <w:adjustRightInd w:val="0"/>
        <w:rPr>
          <w:sz w:val="22"/>
          <w:szCs w:val="22"/>
        </w:rPr>
      </w:pPr>
    </w:p>
    <w:p w:rsidR="00DF412C" w:rsidRPr="000563DD" w:rsidRDefault="00DF412C" w:rsidP="000563DD">
      <w:pPr>
        <w:rPr>
          <w:rStyle w:val="bionamecap1"/>
          <w:rFonts w:ascii="Times New Roman" w:hAnsi="Times New Roman" w:cs="Times New Roman"/>
          <w:b w:val="0"/>
          <w:bCs w:val="0"/>
          <w:caps w:val="0"/>
          <w:sz w:val="22"/>
          <w:szCs w:val="22"/>
        </w:rPr>
      </w:pPr>
      <w:r w:rsidRPr="00F3356A">
        <w:rPr>
          <w:sz w:val="22"/>
          <w:szCs w:val="22"/>
        </w:rPr>
        <w:t>If paying by check, please make payable to The Florida Bar and send to 651 E. Jefferson St., Tall, FL 32399</w:t>
      </w:r>
      <w:r>
        <w:rPr>
          <w:sz w:val="22"/>
          <w:szCs w:val="22"/>
        </w:rPr>
        <w:br/>
        <w:t xml:space="preserve">Checks must be mailed in with Registration Forms. </w:t>
      </w:r>
      <w:r w:rsidRPr="0056401C">
        <w:rPr>
          <w:b/>
          <w:sz w:val="22"/>
          <w:szCs w:val="22"/>
          <w:u w:val="single"/>
        </w:rPr>
        <w:t xml:space="preserve">Please mail in on or before </w:t>
      </w:r>
      <w:r>
        <w:rPr>
          <w:b/>
          <w:sz w:val="22"/>
          <w:szCs w:val="22"/>
          <w:u w:val="single"/>
        </w:rPr>
        <w:t>June 27</w:t>
      </w:r>
      <w:r w:rsidRPr="0056401C">
        <w:rPr>
          <w:b/>
          <w:sz w:val="22"/>
          <w:szCs w:val="22"/>
          <w:u w:val="single"/>
        </w:rPr>
        <w:t>, 2011.</w:t>
      </w:r>
    </w:p>
    <w:p w:rsidR="00DF412C" w:rsidRDefault="00DF412C" w:rsidP="00946021">
      <w:pPr>
        <w:pBdr>
          <w:bottom w:val="single" w:sz="12" w:space="1" w:color="auto"/>
        </w:pBdr>
        <w:rPr>
          <w:sz w:val="22"/>
          <w:szCs w:val="22"/>
        </w:rPr>
      </w:pPr>
    </w:p>
    <w:p w:rsidR="00DF412C" w:rsidRDefault="00DF412C" w:rsidP="007D036E">
      <w:pPr>
        <w:autoSpaceDE w:val="0"/>
        <w:autoSpaceDN w:val="0"/>
        <w:adjustRightInd w:val="0"/>
        <w:rPr>
          <w:rStyle w:val="bionamecap1"/>
          <w:rFonts w:ascii="Times New Roman" w:hAnsi="Times New Roman" w:cs="Times New Roman"/>
          <w:sz w:val="20"/>
          <w:szCs w:val="20"/>
        </w:rPr>
      </w:pPr>
    </w:p>
    <w:p w:rsidR="00DF412C" w:rsidRDefault="00DF412C" w:rsidP="007D036E">
      <w:pPr>
        <w:autoSpaceDE w:val="0"/>
        <w:autoSpaceDN w:val="0"/>
        <w:adjustRightInd w:val="0"/>
        <w:rPr>
          <w:rStyle w:val="bionamecap1"/>
          <w:rFonts w:ascii="Times New Roman" w:hAnsi="Times New Roman" w:cs="Times New Roman"/>
        </w:rPr>
      </w:pPr>
    </w:p>
    <w:p w:rsidR="00DF412C" w:rsidRPr="00484059" w:rsidRDefault="00DF412C" w:rsidP="007D036E">
      <w:pPr>
        <w:autoSpaceDE w:val="0"/>
        <w:autoSpaceDN w:val="0"/>
        <w:adjustRightInd w:val="0"/>
        <w:rPr>
          <w:rFonts w:ascii="Courier" w:hAnsi="Courier" w:cs="Courier"/>
          <w:color w:val="000000"/>
        </w:rPr>
      </w:pPr>
      <w:r w:rsidRPr="00484059">
        <w:rPr>
          <w:rStyle w:val="bionamecap1"/>
          <w:rFonts w:ascii="Times New Roman" w:hAnsi="Times New Roman" w:cs="Times New Roman"/>
        </w:rPr>
        <w:t xml:space="preserve">GRANT DEARBOrN </w:t>
      </w:r>
      <w:r w:rsidRPr="00484059">
        <w:rPr>
          <w:color w:val="000000"/>
        </w:rPr>
        <w:t>is a Board Certified Healthcare Lawyer who represents a Florida health care system.</w:t>
      </w:r>
      <w:r w:rsidRPr="00484059">
        <w:rPr>
          <w:rFonts w:ascii="Courier" w:hAnsi="Courier" w:cs="Courier"/>
          <w:color w:val="000000"/>
        </w:rPr>
        <w:t xml:space="preserve"> </w:t>
      </w:r>
    </w:p>
    <w:p w:rsidR="00DF412C" w:rsidRPr="00484059" w:rsidRDefault="00DF412C" w:rsidP="007D036E">
      <w:pPr>
        <w:autoSpaceDE w:val="0"/>
        <w:autoSpaceDN w:val="0"/>
        <w:adjustRightInd w:val="0"/>
      </w:pPr>
    </w:p>
    <w:p w:rsidR="00DF412C" w:rsidRPr="00484059" w:rsidRDefault="00DF412C" w:rsidP="007D036E">
      <w:pPr>
        <w:autoSpaceDE w:val="0"/>
        <w:autoSpaceDN w:val="0"/>
        <w:adjustRightInd w:val="0"/>
      </w:pPr>
      <w:r w:rsidRPr="00484059">
        <w:rPr>
          <w:rStyle w:val="bionamecap1"/>
          <w:rFonts w:ascii="Times New Roman" w:hAnsi="Times New Roman" w:cs="Times New Roman"/>
        </w:rPr>
        <w:t xml:space="preserve">DAMON nEWTON </w:t>
      </w:r>
      <w:r w:rsidRPr="00484059">
        <w:t>is a L</w:t>
      </w:r>
      <w:r w:rsidRPr="00484059">
        <w:rPr>
          <w:color w:val="000000"/>
        </w:rPr>
        <w:t>icensed Risk Manager who works for an Integrated Healthcare System.</w:t>
      </w:r>
      <w:r w:rsidRPr="00484059">
        <w:rPr>
          <w:color w:val="000000"/>
        </w:rPr>
        <w:br/>
      </w:r>
    </w:p>
    <w:sectPr w:rsidR="00DF412C" w:rsidRPr="00484059" w:rsidSect="00CF0B3B">
      <w:pgSz w:w="12240" w:h="15840"/>
      <w:pgMar w:top="1224" w:right="1296" w:bottom="990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36E"/>
    <w:rsid w:val="00042B50"/>
    <w:rsid w:val="000563DD"/>
    <w:rsid w:val="000A076D"/>
    <w:rsid w:val="000D1D15"/>
    <w:rsid w:val="00166B5F"/>
    <w:rsid w:val="001C2173"/>
    <w:rsid w:val="002732B2"/>
    <w:rsid w:val="00301BBE"/>
    <w:rsid w:val="0031050E"/>
    <w:rsid w:val="00337CDB"/>
    <w:rsid w:val="00346D92"/>
    <w:rsid w:val="00391C4D"/>
    <w:rsid w:val="00484059"/>
    <w:rsid w:val="00527B11"/>
    <w:rsid w:val="0056401C"/>
    <w:rsid w:val="005A7685"/>
    <w:rsid w:val="005C3046"/>
    <w:rsid w:val="006A323D"/>
    <w:rsid w:val="006C0D8F"/>
    <w:rsid w:val="007202C4"/>
    <w:rsid w:val="0077504B"/>
    <w:rsid w:val="007D036E"/>
    <w:rsid w:val="00826B1B"/>
    <w:rsid w:val="00946021"/>
    <w:rsid w:val="00966113"/>
    <w:rsid w:val="00A604B6"/>
    <w:rsid w:val="00AD2E2E"/>
    <w:rsid w:val="00B0633D"/>
    <w:rsid w:val="00B26676"/>
    <w:rsid w:val="00B524BD"/>
    <w:rsid w:val="00BB4793"/>
    <w:rsid w:val="00BC40CF"/>
    <w:rsid w:val="00BF13A9"/>
    <w:rsid w:val="00CF0B3B"/>
    <w:rsid w:val="00DE7F0F"/>
    <w:rsid w:val="00DF412C"/>
    <w:rsid w:val="00E52E42"/>
    <w:rsid w:val="00EC5BF9"/>
    <w:rsid w:val="00F217A6"/>
    <w:rsid w:val="00F3356A"/>
    <w:rsid w:val="00FE448F"/>
    <w:rsid w:val="00FF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3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D036E"/>
    <w:rPr>
      <w:rFonts w:cs="Times New Roman"/>
      <w:color w:val="0000FF"/>
      <w:u w:val="single"/>
    </w:rPr>
  </w:style>
  <w:style w:type="character" w:customStyle="1" w:styleId="bionamecap1">
    <w:name w:val="bionamecap1"/>
    <w:basedOn w:val="DefaultParagraphFont"/>
    <w:uiPriority w:val="99"/>
    <w:rsid w:val="007D036E"/>
    <w:rPr>
      <w:rFonts w:ascii="Arial" w:hAnsi="Arial" w:cs="Arial"/>
      <w:b/>
      <w:bCs/>
      <w:cap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ilverlight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278</Words>
  <Characters>1590</Characters>
  <Application>Microsoft Office Outlook</Application>
  <DocSecurity>0</DocSecurity>
  <Lines>0</Lines>
  <Paragraphs>0</Paragraphs>
  <ScaleCrop>false</ScaleCrop>
  <Company>flabar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Florida Bar Health Law Section Eat &amp; Educate Webinar Registration</dc:title>
  <dc:subject/>
  <dc:creator>Ashlea Wiley</dc:creator>
  <cp:keywords/>
  <dc:description/>
  <cp:lastModifiedBy>wdillon</cp:lastModifiedBy>
  <cp:revision>2</cp:revision>
  <dcterms:created xsi:type="dcterms:W3CDTF">2011-06-08T13:00:00Z</dcterms:created>
  <dcterms:modified xsi:type="dcterms:W3CDTF">2011-06-08T13:00:00Z</dcterms:modified>
</cp:coreProperties>
</file>